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B569" w14:textId="5471897E" w:rsidR="006F298A" w:rsidRDefault="006F364E" w:rsidP="006F364E">
      <w:pPr>
        <w:spacing w:after="0"/>
        <w:jc w:val="center"/>
        <w:rPr>
          <w:b/>
          <w:bCs/>
          <w:sz w:val="28"/>
          <w:szCs w:val="28"/>
        </w:rPr>
      </w:pPr>
      <w:r>
        <w:rPr>
          <w:b/>
          <w:bCs/>
          <w:sz w:val="28"/>
          <w:szCs w:val="28"/>
        </w:rPr>
        <w:t>Glen Lake Association Annual Meeting Minutes</w:t>
      </w:r>
    </w:p>
    <w:p w14:paraId="22B47B85" w14:textId="029F1B26" w:rsidR="006F364E" w:rsidRDefault="006F364E" w:rsidP="006F364E">
      <w:pPr>
        <w:spacing w:after="0"/>
        <w:jc w:val="center"/>
        <w:rPr>
          <w:b/>
          <w:bCs/>
          <w:sz w:val="28"/>
          <w:szCs w:val="28"/>
        </w:rPr>
      </w:pPr>
      <w:r>
        <w:rPr>
          <w:b/>
          <w:bCs/>
          <w:sz w:val="28"/>
          <w:szCs w:val="28"/>
        </w:rPr>
        <w:t>August 4, 2022</w:t>
      </w:r>
    </w:p>
    <w:p w14:paraId="2CE12A51" w14:textId="55213108" w:rsidR="006F364E" w:rsidRDefault="006F364E" w:rsidP="006F364E">
      <w:pPr>
        <w:spacing w:after="0"/>
        <w:jc w:val="center"/>
        <w:rPr>
          <w:b/>
          <w:bCs/>
          <w:sz w:val="28"/>
          <w:szCs w:val="28"/>
        </w:rPr>
      </w:pPr>
    </w:p>
    <w:p w14:paraId="7562D4F2" w14:textId="1625B8FF" w:rsidR="006F364E" w:rsidRDefault="006F364E" w:rsidP="006F364E">
      <w:pPr>
        <w:spacing w:after="0"/>
        <w:rPr>
          <w:sz w:val="24"/>
          <w:szCs w:val="24"/>
        </w:rPr>
      </w:pPr>
      <w:r>
        <w:rPr>
          <w:b/>
          <w:bCs/>
          <w:sz w:val="24"/>
          <w:szCs w:val="24"/>
        </w:rPr>
        <w:t xml:space="preserve">Directors Present: </w:t>
      </w:r>
      <w:r>
        <w:rPr>
          <w:sz w:val="24"/>
          <w:szCs w:val="24"/>
        </w:rPr>
        <w:t xml:space="preserve">Dave Cheney, Tom </w:t>
      </w:r>
      <w:proofErr w:type="spellStart"/>
      <w:r>
        <w:rPr>
          <w:sz w:val="24"/>
          <w:szCs w:val="24"/>
        </w:rPr>
        <w:t>Dutmers</w:t>
      </w:r>
      <w:proofErr w:type="spellEnd"/>
      <w:r>
        <w:rPr>
          <w:sz w:val="24"/>
          <w:szCs w:val="24"/>
        </w:rPr>
        <w:t xml:space="preserve">, Kris Fishman, Rick Fink, Stan </w:t>
      </w:r>
      <w:proofErr w:type="spellStart"/>
      <w:r>
        <w:rPr>
          <w:sz w:val="24"/>
          <w:szCs w:val="24"/>
        </w:rPr>
        <w:t>Kryder</w:t>
      </w:r>
      <w:proofErr w:type="spellEnd"/>
      <w:r>
        <w:rPr>
          <w:sz w:val="24"/>
          <w:szCs w:val="24"/>
        </w:rPr>
        <w:t xml:space="preserve">, Edward </w:t>
      </w:r>
      <w:proofErr w:type="spellStart"/>
      <w:r>
        <w:rPr>
          <w:sz w:val="24"/>
          <w:szCs w:val="24"/>
        </w:rPr>
        <w:t>Lanphier</w:t>
      </w:r>
      <w:proofErr w:type="spellEnd"/>
      <w:r>
        <w:rPr>
          <w:sz w:val="24"/>
          <w:szCs w:val="24"/>
        </w:rPr>
        <w:t>, Lori Lyman, Vic Peirce and Jennifer St. Julian.</w:t>
      </w:r>
    </w:p>
    <w:p w14:paraId="4036C3B0" w14:textId="0FFE017F" w:rsidR="006F364E" w:rsidRDefault="006F364E" w:rsidP="006F364E">
      <w:pPr>
        <w:spacing w:after="0"/>
        <w:rPr>
          <w:sz w:val="24"/>
          <w:szCs w:val="24"/>
        </w:rPr>
      </w:pPr>
    </w:p>
    <w:p w14:paraId="1E8C0E5A" w14:textId="4690D1EC" w:rsidR="006F364E" w:rsidRDefault="006F364E" w:rsidP="006F364E">
      <w:pPr>
        <w:spacing w:after="0"/>
        <w:rPr>
          <w:sz w:val="24"/>
          <w:szCs w:val="24"/>
        </w:rPr>
      </w:pPr>
      <w:r>
        <w:rPr>
          <w:b/>
          <w:bCs/>
          <w:sz w:val="24"/>
          <w:szCs w:val="24"/>
        </w:rPr>
        <w:t xml:space="preserve">Staff Present: </w:t>
      </w:r>
      <w:r>
        <w:rPr>
          <w:sz w:val="24"/>
          <w:szCs w:val="24"/>
        </w:rPr>
        <w:t>Tricia Denton and Sallyanne Morris</w:t>
      </w:r>
    </w:p>
    <w:p w14:paraId="3CD21391" w14:textId="62456A6E" w:rsidR="006F364E" w:rsidRDefault="006F364E" w:rsidP="006F364E">
      <w:pPr>
        <w:spacing w:after="0"/>
        <w:rPr>
          <w:sz w:val="24"/>
          <w:szCs w:val="24"/>
        </w:rPr>
      </w:pPr>
    </w:p>
    <w:p w14:paraId="1C10E61D" w14:textId="0AC720A7" w:rsidR="006F364E" w:rsidRDefault="006F364E" w:rsidP="006F364E">
      <w:pPr>
        <w:spacing w:after="0"/>
        <w:rPr>
          <w:sz w:val="24"/>
          <w:szCs w:val="24"/>
        </w:rPr>
      </w:pPr>
      <w:r>
        <w:rPr>
          <w:sz w:val="24"/>
          <w:szCs w:val="24"/>
        </w:rPr>
        <w:t>Meeting began at 4:30pm</w:t>
      </w:r>
    </w:p>
    <w:p w14:paraId="143C60D1" w14:textId="6B5AE39A" w:rsidR="006F364E" w:rsidRDefault="006F364E" w:rsidP="006F364E">
      <w:pPr>
        <w:spacing w:after="0"/>
        <w:rPr>
          <w:sz w:val="24"/>
          <w:szCs w:val="24"/>
        </w:rPr>
      </w:pPr>
    </w:p>
    <w:p w14:paraId="433549D0" w14:textId="09D618A2" w:rsidR="000419C8" w:rsidRDefault="006F364E" w:rsidP="006F364E">
      <w:pPr>
        <w:spacing w:after="0"/>
        <w:rPr>
          <w:sz w:val="24"/>
          <w:szCs w:val="24"/>
        </w:rPr>
      </w:pPr>
      <w:r>
        <w:rPr>
          <w:b/>
          <w:bCs/>
          <w:sz w:val="24"/>
          <w:szCs w:val="24"/>
        </w:rPr>
        <w:t xml:space="preserve">President’s Remarks: </w:t>
      </w:r>
      <w:r w:rsidR="000419C8">
        <w:rPr>
          <w:sz w:val="24"/>
          <w:szCs w:val="24"/>
        </w:rPr>
        <w:t xml:space="preserve">Edward welcomed everyone and thanked them for coming. Over the next hour, we will update what has been completed and initiated over the past year. The usual centerpiece of our Annual Meeting is the State of the Watershed by Rob Karner. Unfortunately, he cannot be here today, but his presentation, along with his beautiful photos, will be available on our Annual Meeting link on the website. We will recognize several members of our community and their contributions to the watershed and our association. Our treasurer, Stan </w:t>
      </w:r>
      <w:proofErr w:type="spellStart"/>
      <w:r w:rsidR="000419C8">
        <w:rPr>
          <w:sz w:val="24"/>
          <w:szCs w:val="24"/>
        </w:rPr>
        <w:t>Kryder</w:t>
      </w:r>
      <w:proofErr w:type="spellEnd"/>
      <w:r w:rsidR="000419C8">
        <w:rPr>
          <w:sz w:val="24"/>
          <w:szCs w:val="24"/>
        </w:rPr>
        <w:t>, will review our 2021 financials and we will briefly address association business including announcing the results of elections. We will have time for questions at the end.</w:t>
      </w:r>
    </w:p>
    <w:p w14:paraId="757BB3AC" w14:textId="25A8CFDD" w:rsidR="000419C8" w:rsidRDefault="000419C8" w:rsidP="006F364E">
      <w:pPr>
        <w:spacing w:after="0"/>
        <w:rPr>
          <w:sz w:val="24"/>
          <w:szCs w:val="24"/>
        </w:rPr>
      </w:pPr>
    </w:p>
    <w:p w14:paraId="583B06DC" w14:textId="4C686486" w:rsidR="000419C8" w:rsidRDefault="000419C8" w:rsidP="006F364E">
      <w:pPr>
        <w:spacing w:after="0"/>
        <w:rPr>
          <w:sz w:val="24"/>
          <w:szCs w:val="24"/>
        </w:rPr>
      </w:pPr>
      <w:r>
        <w:rPr>
          <w:sz w:val="24"/>
          <w:szCs w:val="24"/>
        </w:rPr>
        <w:t>Edward stated this past year we have completed several significant programs. 10 years ago, the GLA authored and filed a Watershed Management Plan to the state. That plan is about to expire. A new plan was updated and submitted this past spring</w:t>
      </w:r>
      <w:r w:rsidR="00F04EB8">
        <w:rPr>
          <w:sz w:val="24"/>
          <w:szCs w:val="24"/>
        </w:rPr>
        <w:t xml:space="preserve"> which is our guide for the next 10 years. This new plan was funded by a 3</w:t>
      </w:r>
      <w:r w:rsidR="00232014">
        <w:rPr>
          <w:sz w:val="24"/>
          <w:szCs w:val="24"/>
        </w:rPr>
        <w:t>-</w:t>
      </w:r>
      <w:r w:rsidR="00F04EB8">
        <w:rPr>
          <w:sz w:val="24"/>
          <w:szCs w:val="24"/>
        </w:rPr>
        <w:t xml:space="preserve">year, </w:t>
      </w:r>
      <w:r w:rsidR="00232014">
        <w:rPr>
          <w:sz w:val="24"/>
          <w:szCs w:val="24"/>
        </w:rPr>
        <w:t>$</w:t>
      </w:r>
      <w:r w:rsidR="00F04EB8">
        <w:rPr>
          <w:sz w:val="24"/>
          <w:szCs w:val="24"/>
        </w:rPr>
        <w:t xml:space="preserve">25,000 grant from the State of Michigan. We also received grants for our scientific monitoring efforts, replacement of our boat wash well and Aquatic Invasive Species signage. </w:t>
      </w:r>
      <w:r w:rsidR="00663F14">
        <w:rPr>
          <w:sz w:val="24"/>
          <w:szCs w:val="24"/>
        </w:rPr>
        <w:t xml:space="preserve">Edward wanted to thank two unsung heroes, Bill Meserve and Mike Litch for over 2 decades of surveying aquatic plants in our lakes. They keep careful records of any plant life changes. The GLA is </w:t>
      </w:r>
      <w:r w:rsidR="00813AE0">
        <w:rPr>
          <w:sz w:val="24"/>
          <w:szCs w:val="24"/>
        </w:rPr>
        <w:t>considered</w:t>
      </w:r>
      <w:r w:rsidR="00663F14">
        <w:rPr>
          <w:sz w:val="24"/>
          <w:szCs w:val="24"/>
        </w:rPr>
        <w:t xml:space="preserve"> a regional leader in enteric bacteria studies</w:t>
      </w:r>
      <w:r w:rsidR="00813AE0">
        <w:rPr>
          <w:sz w:val="24"/>
          <w:szCs w:val="24"/>
        </w:rPr>
        <w:t xml:space="preserve"> and we</w:t>
      </w:r>
      <w:r w:rsidR="00663F14">
        <w:rPr>
          <w:sz w:val="24"/>
          <w:szCs w:val="24"/>
        </w:rPr>
        <w:t xml:space="preserve"> are currently finishing our third year of data. Our hope is that this data can be transferred to public health officials. </w:t>
      </w:r>
      <w:r w:rsidR="00813AE0">
        <w:rPr>
          <w:sz w:val="24"/>
          <w:szCs w:val="24"/>
        </w:rPr>
        <w:t xml:space="preserve">Three years ago, we initiated drone surveys of our lake and shorelines. These are establishing base lines for future evaluation and best management practices. </w:t>
      </w:r>
    </w:p>
    <w:p w14:paraId="5FE05C30" w14:textId="6A35F2E1" w:rsidR="00663F14" w:rsidRDefault="00813AE0" w:rsidP="006F364E">
      <w:pPr>
        <w:spacing w:after="0"/>
        <w:rPr>
          <w:sz w:val="24"/>
          <w:szCs w:val="24"/>
        </w:rPr>
      </w:pPr>
      <w:r>
        <w:rPr>
          <w:sz w:val="24"/>
          <w:szCs w:val="24"/>
        </w:rPr>
        <w:t xml:space="preserve">The GLA continues to dedicate time and talent to produce a bi-monthly eblast. We will soon be launching a new website, easy to navigate, later this fall. Committee reports are available on the Annual Meeting </w:t>
      </w:r>
      <w:r w:rsidR="00C67D62">
        <w:rPr>
          <w:sz w:val="24"/>
          <w:szCs w:val="24"/>
        </w:rPr>
        <w:t>page</w:t>
      </w:r>
      <w:r>
        <w:rPr>
          <w:sz w:val="24"/>
          <w:szCs w:val="24"/>
        </w:rPr>
        <w:t xml:space="preserve"> on the website.</w:t>
      </w:r>
    </w:p>
    <w:p w14:paraId="59ADA610" w14:textId="75C89657" w:rsidR="00813AE0" w:rsidRDefault="00813AE0" w:rsidP="006F364E">
      <w:pPr>
        <w:spacing w:after="0"/>
        <w:rPr>
          <w:sz w:val="24"/>
          <w:szCs w:val="24"/>
        </w:rPr>
      </w:pPr>
    </w:p>
    <w:p w14:paraId="2B3C8257" w14:textId="7D8891D8" w:rsidR="00813AE0" w:rsidRDefault="00813AE0" w:rsidP="006F364E">
      <w:pPr>
        <w:spacing w:after="0"/>
        <w:rPr>
          <w:sz w:val="24"/>
          <w:szCs w:val="24"/>
        </w:rPr>
      </w:pPr>
      <w:r>
        <w:rPr>
          <w:b/>
          <w:bCs/>
          <w:sz w:val="24"/>
          <w:szCs w:val="24"/>
        </w:rPr>
        <w:t>Important Announcement:</w:t>
      </w:r>
      <w:r w:rsidR="00232014">
        <w:rPr>
          <w:b/>
          <w:bCs/>
          <w:sz w:val="24"/>
          <w:szCs w:val="24"/>
        </w:rPr>
        <w:t xml:space="preserve"> </w:t>
      </w:r>
      <w:r w:rsidR="00232014">
        <w:rPr>
          <w:sz w:val="24"/>
          <w:szCs w:val="24"/>
        </w:rPr>
        <w:t xml:space="preserve">Edward stated that </w:t>
      </w:r>
      <w:r w:rsidR="00C67D62">
        <w:rPr>
          <w:sz w:val="24"/>
          <w:szCs w:val="24"/>
        </w:rPr>
        <w:t>Invasive species is the</w:t>
      </w:r>
      <w:r w:rsidR="00232014">
        <w:rPr>
          <w:sz w:val="24"/>
          <w:szCs w:val="24"/>
        </w:rPr>
        <w:t xml:space="preserve"> key</w:t>
      </w:r>
      <w:r w:rsidR="00C67D62">
        <w:rPr>
          <w:sz w:val="24"/>
          <w:szCs w:val="24"/>
        </w:rPr>
        <w:t xml:space="preserve"> challenge for our generation</w:t>
      </w:r>
      <w:r w:rsidR="00232014">
        <w:rPr>
          <w:sz w:val="24"/>
          <w:szCs w:val="24"/>
        </w:rPr>
        <w:t xml:space="preserve"> within our watershed. </w:t>
      </w:r>
      <w:r w:rsidR="00B87C93">
        <w:rPr>
          <w:sz w:val="24"/>
          <w:szCs w:val="24"/>
        </w:rPr>
        <w:t xml:space="preserve">One of our main advantages is that we have one main point of access to our lakes. 27 years </w:t>
      </w:r>
      <w:proofErr w:type="gramStart"/>
      <w:r w:rsidR="00B87C93">
        <w:rPr>
          <w:sz w:val="24"/>
          <w:szCs w:val="24"/>
        </w:rPr>
        <w:t>ago</w:t>
      </w:r>
      <w:proofErr w:type="gramEnd"/>
      <w:r w:rsidR="00B87C93">
        <w:rPr>
          <w:sz w:val="24"/>
          <w:szCs w:val="24"/>
        </w:rPr>
        <w:t xml:space="preserve"> the GLA had the foresight to organize, staff and maintain a boat wash to inspect and wash boats, but also to educate the boaters. Our forward thinking has served us well. However, the operation has created an increasing financial commitment for the </w:t>
      </w:r>
      <w:r w:rsidR="00B87C93">
        <w:rPr>
          <w:sz w:val="24"/>
          <w:szCs w:val="24"/>
        </w:rPr>
        <w:lastRenderedPageBreak/>
        <w:t xml:space="preserve">GLA Annual Budget. We have washed over 50,000 boats over the past ten years. And during COVID the numbers increased more than usual. </w:t>
      </w:r>
    </w:p>
    <w:p w14:paraId="45BD7B2F" w14:textId="25D1A21F" w:rsidR="00B87C93" w:rsidRDefault="00B87C93" w:rsidP="006F364E">
      <w:pPr>
        <w:spacing w:after="0"/>
        <w:rPr>
          <w:sz w:val="24"/>
          <w:szCs w:val="24"/>
        </w:rPr>
      </w:pPr>
      <w:r>
        <w:rPr>
          <w:sz w:val="24"/>
          <w:szCs w:val="24"/>
        </w:rPr>
        <w:t xml:space="preserve">Forward thinking members of our board, Lori Lyman, Kris Fishman and Tom </w:t>
      </w:r>
      <w:proofErr w:type="spellStart"/>
      <w:r>
        <w:rPr>
          <w:sz w:val="24"/>
          <w:szCs w:val="24"/>
        </w:rPr>
        <w:t>Dutmers</w:t>
      </w:r>
      <w:proofErr w:type="spellEnd"/>
      <w:r>
        <w:rPr>
          <w:sz w:val="24"/>
          <w:szCs w:val="24"/>
        </w:rPr>
        <w:t xml:space="preserve">, have recognized and taken on this challenge. Edward is pleased to announce the public launch of a 1+ million-dollar capital campaign to endow the boat launch in perpetuity. We are well on our way to achieving, if not exceeding, our goal. </w:t>
      </w:r>
    </w:p>
    <w:p w14:paraId="57E7149F" w14:textId="77777777" w:rsidR="000C5F92" w:rsidRDefault="000C5F92" w:rsidP="006F364E">
      <w:pPr>
        <w:spacing w:after="0"/>
        <w:rPr>
          <w:sz w:val="24"/>
          <w:szCs w:val="24"/>
        </w:rPr>
      </w:pPr>
    </w:p>
    <w:p w14:paraId="7323B4F1" w14:textId="3A9C69BE" w:rsidR="000C5F92" w:rsidRDefault="000C5F92" w:rsidP="006F364E">
      <w:pPr>
        <w:spacing w:after="0"/>
        <w:rPr>
          <w:sz w:val="24"/>
          <w:szCs w:val="24"/>
        </w:rPr>
      </w:pPr>
      <w:r>
        <w:rPr>
          <w:b/>
          <w:bCs/>
          <w:sz w:val="24"/>
          <w:szCs w:val="24"/>
        </w:rPr>
        <w:t xml:space="preserve">Honorary Membership: </w:t>
      </w:r>
      <w:r>
        <w:rPr>
          <w:sz w:val="24"/>
          <w:szCs w:val="24"/>
        </w:rPr>
        <w:t xml:space="preserve">Edward stated that on rare occasions, actually 10 people in 76 years, the Board recognizes outstanding efforts and commitments to the GLA, by rewarding an Honorary Membership. This year by unanimous support, the board of directors he is delighted to award the Honorary Membership honor to Jim </w:t>
      </w:r>
      <w:proofErr w:type="spellStart"/>
      <w:r>
        <w:rPr>
          <w:sz w:val="24"/>
          <w:szCs w:val="24"/>
        </w:rPr>
        <w:t>Dutmers</w:t>
      </w:r>
      <w:proofErr w:type="spellEnd"/>
      <w:r>
        <w:rPr>
          <w:sz w:val="24"/>
          <w:szCs w:val="24"/>
        </w:rPr>
        <w:t>. He is recognized for his outstanding leadership to the protection and preservation of the Glen Lake/ Crystal River watershed.</w:t>
      </w:r>
    </w:p>
    <w:p w14:paraId="70CCE9A9" w14:textId="77777777" w:rsidR="000C5F92" w:rsidRDefault="000C5F92" w:rsidP="006F364E">
      <w:pPr>
        <w:spacing w:after="0"/>
        <w:rPr>
          <w:sz w:val="24"/>
          <w:szCs w:val="24"/>
        </w:rPr>
      </w:pPr>
    </w:p>
    <w:p w14:paraId="57CB5D05" w14:textId="1C01FC5D" w:rsidR="000C5F92" w:rsidRDefault="000C5F92" w:rsidP="006F364E">
      <w:pPr>
        <w:spacing w:after="0"/>
        <w:rPr>
          <w:sz w:val="24"/>
          <w:szCs w:val="24"/>
        </w:rPr>
      </w:pPr>
      <w:r>
        <w:rPr>
          <w:b/>
          <w:bCs/>
          <w:sz w:val="24"/>
          <w:szCs w:val="24"/>
        </w:rPr>
        <w:t xml:space="preserve">Stewardship Awards: </w:t>
      </w:r>
      <w:r w:rsidR="00666784">
        <w:rPr>
          <w:sz w:val="24"/>
          <w:szCs w:val="24"/>
        </w:rPr>
        <w:t>While we are all guardians of our watershed, the GLA annually recognizes a few families who go above and beyond and serve as examples for us all. It is our hope that through these awards, ecologically responsible development along our lakeshores will become the norm.</w:t>
      </w:r>
    </w:p>
    <w:p w14:paraId="645103D1" w14:textId="7094BF7F" w:rsidR="00666784" w:rsidRDefault="00666784" w:rsidP="006F364E">
      <w:pPr>
        <w:spacing w:after="0"/>
        <w:rPr>
          <w:sz w:val="24"/>
          <w:szCs w:val="24"/>
        </w:rPr>
      </w:pPr>
      <w:r>
        <w:rPr>
          <w:sz w:val="24"/>
          <w:szCs w:val="24"/>
        </w:rPr>
        <w:t>It is a pleasure to announce that this year</w:t>
      </w:r>
      <w:r w:rsidR="00EB5154">
        <w:rPr>
          <w:sz w:val="24"/>
          <w:szCs w:val="24"/>
        </w:rPr>
        <w:t>’</w:t>
      </w:r>
      <w:r>
        <w:rPr>
          <w:sz w:val="24"/>
          <w:szCs w:val="24"/>
        </w:rPr>
        <w:t xml:space="preserve">s awards go to </w:t>
      </w:r>
      <w:r w:rsidR="000332CF">
        <w:rPr>
          <w:sz w:val="24"/>
          <w:szCs w:val="24"/>
        </w:rPr>
        <w:t xml:space="preserve">Dave and Gail </w:t>
      </w:r>
      <w:proofErr w:type="spellStart"/>
      <w:r>
        <w:rPr>
          <w:sz w:val="24"/>
          <w:szCs w:val="24"/>
        </w:rPr>
        <w:t>Komendera</w:t>
      </w:r>
      <w:proofErr w:type="spellEnd"/>
      <w:r w:rsidR="000332CF">
        <w:rPr>
          <w:sz w:val="24"/>
          <w:szCs w:val="24"/>
        </w:rPr>
        <w:t>,</w:t>
      </w:r>
      <w:r>
        <w:rPr>
          <w:sz w:val="24"/>
          <w:szCs w:val="24"/>
        </w:rPr>
        <w:t xml:space="preserve"> </w:t>
      </w:r>
      <w:r w:rsidR="000332CF">
        <w:rPr>
          <w:sz w:val="24"/>
          <w:szCs w:val="24"/>
        </w:rPr>
        <w:t xml:space="preserve">Sean and Anne </w:t>
      </w:r>
      <w:r>
        <w:rPr>
          <w:sz w:val="24"/>
          <w:szCs w:val="24"/>
        </w:rPr>
        <w:t xml:space="preserve">McDermott </w:t>
      </w:r>
      <w:r w:rsidR="000332CF">
        <w:rPr>
          <w:sz w:val="24"/>
          <w:szCs w:val="24"/>
        </w:rPr>
        <w:t xml:space="preserve">and Molly Murray </w:t>
      </w:r>
      <w:r>
        <w:rPr>
          <w:sz w:val="24"/>
          <w:szCs w:val="24"/>
        </w:rPr>
        <w:t xml:space="preserve">for shoreline restoration on Little Glen. </w:t>
      </w:r>
      <w:r w:rsidR="000332CF">
        <w:rPr>
          <w:sz w:val="24"/>
          <w:szCs w:val="24"/>
        </w:rPr>
        <w:t xml:space="preserve">These neighbors took on a 3-year process that ultimately resulted a restoration through bio-engineering to restore their former adjacent shorelines. </w:t>
      </w:r>
    </w:p>
    <w:p w14:paraId="2A48C72D" w14:textId="77777777" w:rsidR="000332CF" w:rsidRDefault="000332CF" w:rsidP="006F364E">
      <w:pPr>
        <w:spacing w:after="0"/>
        <w:rPr>
          <w:sz w:val="24"/>
          <w:szCs w:val="24"/>
        </w:rPr>
      </w:pPr>
    </w:p>
    <w:p w14:paraId="5758EF8E" w14:textId="74379BFF" w:rsidR="000332CF" w:rsidRDefault="000332CF" w:rsidP="006F364E">
      <w:pPr>
        <w:spacing w:after="0"/>
        <w:rPr>
          <w:sz w:val="24"/>
          <w:szCs w:val="24"/>
        </w:rPr>
      </w:pPr>
      <w:r>
        <w:rPr>
          <w:b/>
          <w:bCs/>
          <w:sz w:val="24"/>
          <w:szCs w:val="24"/>
        </w:rPr>
        <w:t xml:space="preserve">Recognition: </w:t>
      </w:r>
      <w:r>
        <w:rPr>
          <w:sz w:val="24"/>
          <w:szCs w:val="24"/>
        </w:rPr>
        <w:t>Edward recognized all current board members, all staff members and this year’s Interns.</w:t>
      </w:r>
    </w:p>
    <w:p w14:paraId="072E6E83" w14:textId="4AB70220" w:rsidR="000332CF" w:rsidRDefault="000332CF" w:rsidP="006F364E">
      <w:pPr>
        <w:spacing w:after="0"/>
        <w:rPr>
          <w:sz w:val="24"/>
          <w:szCs w:val="24"/>
        </w:rPr>
      </w:pPr>
      <w:r>
        <w:rPr>
          <w:sz w:val="24"/>
          <w:szCs w:val="24"/>
        </w:rPr>
        <w:t xml:space="preserve">He also recognized 2 outgoing board members. </w:t>
      </w:r>
    </w:p>
    <w:p w14:paraId="0B1B1999" w14:textId="29B1BFE0" w:rsidR="003F6D3D" w:rsidRDefault="003F6D3D" w:rsidP="006F364E">
      <w:pPr>
        <w:spacing w:after="0"/>
        <w:rPr>
          <w:sz w:val="24"/>
          <w:szCs w:val="24"/>
        </w:rPr>
      </w:pPr>
      <w:r>
        <w:rPr>
          <w:sz w:val="24"/>
          <w:szCs w:val="24"/>
        </w:rPr>
        <w:t>Vic Peirce began his association with the board as a member of the Water Level Committee. Six years ago, he joined the board he led the communication and technical committee. He created our new social media strategy.</w:t>
      </w:r>
    </w:p>
    <w:p w14:paraId="05FA2EED" w14:textId="74F68CB0" w:rsidR="003F6D3D" w:rsidRDefault="003F6D3D" w:rsidP="006F364E">
      <w:pPr>
        <w:spacing w:after="0"/>
        <w:rPr>
          <w:sz w:val="24"/>
          <w:szCs w:val="24"/>
        </w:rPr>
      </w:pPr>
      <w:r>
        <w:rPr>
          <w:sz w:val="24"/>
          <w:szCs w:val="24"/>
        </w:rPr>
        <w:t xml:space="preserve">David Hayes has been part of the GLA board since 2015. Dave contributed his legal skills as a volunteer for the </w:t>
      </w:r>
      <w:proofErr w:type="spellStart"/>
      <w:r>
        <w:rPr>
          <w:sz w:val="24"/>
          <w:szCs w:val="24"/>
        </w:rPr>
        <w:t>Hatlem</w:t>
      </w:r>
      <w:proofErr w:type="spellEnd"/>
      <w:r>
        <w:rPr>
          <w:sz w:val="24"/>
          <w:szCs w:val="24"/>
        </w:rPr>
        <w:t xml:space="preserve"> Pond Dredge project and has been a leader of our community and government relations. He </w:t>
      </w:r>
      <w:r w:rsidR="003D676E">
        <w:rPr>
          <w:sz w:val="24"/>
          <w:szCs w:val="24"/>
        </w:rPr>
        <w:t xml:space="preserve">led the GLA through several significant changes including the recent by-law updates. </w:t>
      </w:r>
    </w:p>
    <w:p w14:paraId="1B5CF332" w14:textId="77777777" w:rsidR="003D676E" w:rsidRDefault="003D676E" w:rsidP="006F364E">
      <w:pPr>
        <w:spacing w:after="0"/>
        <w:rPr>
          <w:sz w:val="24"/>
          <w:szCs w:val="24"/>
        </w:rPr>
      </w:pPr>
    </w:p>
    <w:p w14:paraId="5B1FC65C" w14:textId="100C10C9" w:rsidR="003D676E" w:rsidRDefault="003D676E" w:rsidP="006F364E">
      <w:pPr>
        <w:spacing w:after="0"/>
        <w:rPr>
          <w:sz w:val="24"/>
          <w:szCs w:val="24"/>
        </w:rPr>
      </w:pPr>
      <w:r>
        <w:rPr>
          <w:b/>
          <w:bCs/>
          <w:sz w:val="24"/>
          <w:szCs w:val="24"/>
        </w:rPr>
        <w:t xml:space="preserve">Financials: </w:t>
      </w:r>
      <w:r w:rsidR="00EB5154">
        <w:rPr>
          <w:sz w:val="24"/>
          <w:szCs w:val="24"/>
        </w:rPr>
        <w:t>Stan thanked everyone for their support this past year to the GLA.</w:t>
      </w:r>
    </w:p>
    <w:p w14:paraId="46C0CCB2" w14:textId="128024CF" w:rsidR="00EB5154" w:rsidRDefault="00EB5154" w:rsidP="006F364E">
      <w:pPr>
        <w:spacing w:after="0"/>
        <w:rPr>
          <w:sz w:val="24"/>
          <w:szCs w:val="24"/>
        </w:rPr>
      </w:pPr>
      <w:r>
        <w:rPr>
          <w:sz w:val="24"/>
          <w:szCs w:val="24"/>
        </w:rPr>
        <w:t>The Glen Lake Association achieved record growth in 2021 and we are in a very strong financial position. Our assets total $1,663,718.00. That is an increase of $199,609.00 from 2020.</w:t>
      </w:r>
    </w:p>
    <w:p w14:paraId="75BF4C8D" w14:textId="6522CDCB" w:rsidR="00EB5154" w:rsidRDefault="00EB5154" w:rsidP="006F364E">
      <w:pPr>
        <w:spacing w:after="0"/>
        <w:rPr>
          <w:sz w:val="24"/>
          <w:szCs w:val="24"/>
        </w:rPr>
      </w:pPr>
      <w:r>
        <w:rPr>
          <w:sz w:val="24"/>
          <w:szCs w:val="24"/>
        </w:rPr>
        <w:t xml:space="preserve">There are 3 separate categories that make up these assets. The Watershed Fund had a little over $500,678.00, the General Fund had $537,372.00 and the General Fund without restrictions had $625,688.00. Each year we take 4% of the Watershed Fund to supplement our operations. </w:t>
      </w:r>
    </w:p>
    <w:p w14:paraId="78799077" w14:textId="77777777" w:rsidR="00EB5154" w:rsidRDefault="00EB5154" w:rsidP="006F364E">
      <w:pPr>
        <w:spacing w:after="0"/>
        <w:rPr>
          <w:sz w:val="24"/>
          <w:szCs w:val="24"/>
        </w:rPr>
      </w:pPr>
    </w:p>
    <w:p w14:paraId="4C58628A" w14:textId="6D62A7D3" w:rsidR="00EB5154" w:rsidRDefault="001767A0" w:rsidP="006F364E">
      <w:pPr>
        <w:spacing w:after="0"/>
        <w:rPr>
          <w:sz w:val="24"/>
          <w:szCs w:val="24"/>
        </w:rPr>
      </w:pPr>
      <w:r>
        <w:rPr>
          <w:sz w:val="24"/>
          <w:szCs w:val="24"/>
        </w:rPr>
        <w:lastRenderedPageBreak/>
        <w:t>In the past year, 2021, we raised $469,000.00 in revenue. Majority of that revenue is through donations and contributions. He reinforced that we could not run all of our programs without this financial support from our members. We do get support from a variety of other sources including our investments, Township donations and grants.</w:t>
      </w:r>
    </w:p>
    <w:p w14:paraId="60272F33" w14:textId="26789D3C" w:rsidR="001767A0" w:rsidRDefault="001767A0" w:rsidP="006F364E">
      <w:pPr>
        <w:spacing w:after="0"/>
        <w:rPr>
          <w:sz w:val="24"/>
          <w:szCs w:val="24"/>
        </w:rPr>
      </w:pPr>
      <w:r>
        <w:rPr>
          <w:sz w:val="24"/>
          <w:szCs w:val="24"/>
        </w:rPr>
        <w:t xml:space="preserve">Regarding our expenses, we spent $270,000.00 last year. That covers our water quality program, staff support, member communications, Water Level committee and Swimmer’s itch. </w:t>
      </w:r>
    </w:p>
    <w:p w14:paraId="21A71834" w14:textId="77777777" w:rsidR="001767A0" w:rsidRDefault="001767A0" w:rsidP="006F364E">
      <w:pPr>
        <w:spacing w:after="0"/>
        <w:rPr>
          <w:sz w:val="24"/>
          <w:szCs w:val="24"/>
        </w:rPr>
      </w:pPr>
    </w:p>
    <w:p w14:paraId="2EB1743C" w14:textId="48DC65C1" w:rsidR="001767A0" w:rsidRDefault="001767A0" w:rsidP="006F364E">
      <w:pPr>
        <w:spacing w:after="0"/>
        <w:rPr>
          <w:sz w:val="24"/>
          <w:szCs w:val="24"/>
        </w:rPr>
      </w:pPr>
      <w:r>
        <w:rPr>
          <w:sz w:val="24"/>
          <w:szCs w:val="24"/>
        </w:rPr>
        <w:t>Stan stated he was proud to end his report by sharing that we ended last year in an excellent financial position.</w:t>
      </w:r>
    </w:p>
    <w:p w14:paraId="25610D12" w14:textId="3BC72A29" w:rsidR="001767A0" w:rsidRDefault="001767A0" w:rsidP="006F364E">
      <w:pPr>
        <w:spacing w:after="0"/>
        <w:rPr>
          <w:b/>
          <w:bCs/>
          <w:color w:val="C00000"/>
          <w:sz w:val="24"/>
          <w:szCs w:val="24"/>
        </w:rPr>
      </w:pPr>
      <w:r>
        <w:rPr>
          <w:b/>
          <w:bCs/>
          <w:color w:val="C00000"/>
          <w:sz w:val="24"/>
          <w:szCs w:val="24"/>
        </w:rPr>
        <w:t>See Attachments</w:t>
      </w:r>
    </w:p>
    <w:p w14:paraId="740FD69C" w14:textId="77777777" w:rsidR="001767A0" w:rsidRDefault="001767A0" w:rsidP="006F364E">
      <w:pPr>
        <w:spacing w:after="0"/>
        <w:rPr>
          <w:b/>
          <w:bCs/>
          <w:color w:val="C00000"/>
          <w:sz w:val="24"/>
          <w:szCs w:val="24"/>
        </w:rPr>
      </w:pPr>
    </w:p>
    <w:p w14:paraId="58ADAD92" w14:textId="5A15794F" w:rsidR="001767A0" w:rsidRDefault="002A1DBF" w:rsidP="006F364E">
      <w:pPr>
        <w:spacing w:after="0"/>
        <w:rPr>
          <w:sz w:val="24"/>
          <w:szCs w:val="24"/>
        </w:rPr>
      </w:pPr>
      <w:r>
        <w:rPr>
          <w:sz w:val="24"/>
          <w:szCs w:val="24"/>
        </w:rPr>
        <w:t xml:space="preserve">Secretary Kris Fishman recognized Edward </w:t>
      </w:r>
      <w:proofErr w:type="spellStart"/>
      <w:r>
        <w:rPr>
          <w:sz w:val="24"/>
          <w:szCs w:val="24"/>
        </w:rPr>
        <w:t>Lanphier</w:t>
      </w:r>
      <w:proofErr w:type="spellEnd"/>
      <w:r>
        <w:rPr>
          <w:sz w:val="24"/>
          <w:szCs w:val="24"/>
        </w:rPr>
        <w:t xml:space="preserve"> as our outgoing President and thanked him for his leadership, strong governance and sense of fiscal responsibility. </w:t>
      </w:r>
    </w:p>
    <w:p w14:paraId="7C3070DC" w14:textId="77777777" w:rsidR="002A1DBF" w:rsidRDefault="002A1DBF" w:rsidP="006F364E">
      <w:pPr>
        <w:spacing w:after="0"/>
        <w:rPr>
          <w:sz w:val="24"/>
          <w:szCs w:val="24"/>
        </w:rPr>
      </w:pPr>
    </w:p>
    <w:p w14:paraId="00C51D87" w14:textId="04A295A0" w:rsidR="002A1DBF" w:rsidRDefault="002A1DBF" w:rsidP="006F364E">
      <w:pPr>
        <w:spacing w:after="0"/>
        <w:rPr>
          <w:sz w:val="24"/>
          <w:szCs w:val="24"/>
        </w:rPr>
      </w:pPr>
      <w:r>
        <w:rPr>
          <w:sz w:val="24"/>
          <w:szCs w:val="24"/>
        </w:rPr>
        <w:t xml:space="preserve">Edward thanked David Hayes for agreeing to serve as our parliamentarian, our inspectors Monica </w:t>
      </w:r>
      <w:proofErr w:type="spellStart"/>
      <w:r>
        <w:rPr>
          <w:sz w:val="24"/>
          <w:szCs w:val="24"/>
        </w:rPr>
        <w:t>Dutmers</w:t>
      </w:r>
      <w:proofErr w:type="spellEnd"/>
      <w:r>
        <w:rPr>
          <w:sz w:val="24"/>
          <w:szCs w:val="24"/>
        </w:rPr>
        <w:t xml:space="preserve"> and Sue </w:t>
      </w:r>
      <w:proofErr w:type="spellStart"/>
      <w:r>
        <w:rPr>
          <w:sz w:val="24"/>
          <w:szCs w:val="24"/>
        </w:rPr>
        <w:t>Kryder</w:t>
      </w:r>
      <w:proofErr w:type="spellEnd"/>
      <w:r>
        <w:rPr>
          <w:sz w:val="24"/>
          <w:szCs w:val="24"/>
        </w:rPr>
        <w:t xml:space="preserve">. </w:t>
      </w:r>
    </w:p>
    <w:p w14:paraId="1CAC4599" w14:textId="111EBEB4" w:rsidR="002A1DBF" w:rsidRDefault="002A1DBF" w:rsidP="006F364E">
      <w:pPr>
        <w:spacing w:after="0"/>
        <w:rPr>
          <w:sz w:val="24"/>
          <w:szCs w:val="24"/>
        </w:rPr>
      </w:pPr>
      <w:r>
        <w:rPr>
          <w:sz w:val="24"/>
          <w:szCs w:val="24"/>
        </w:rPr>
        <w:t>As of July 19, 2022 our records show we have 474 active members. 294 of those are eligible to vote. According to our by-laws we require 59 voting members.</w:t>
      </w:r>
    </w:p>
    <w:p w14:paraId="444900A3" w14:textId="4A52FC60" w:rsidR="002A1DBF" w:rsidRDefault="002A1DBF" w:rsidP="006F364E">
      <w:pPr>
        <w:spacing w:after="0"/>
        <w:rPr>
          <w:sz w:val="24"/>
          <w:szCs w:val="24"/>
        </w:rPr>
      </w:pPr>
      <w:r>
        <w:rPr>
          <w:sz w:val="24"/>
          <w:szCs w:val="24"/>
        </w:rPr>
        <w:t xml:space="preserve">Monica </w:t>
      </w:r>
      <w:proofErr w:type="spellStart"/>
      <w:r>
        <w:rPr>
          <w:sz w:val="24"/>
          <w:szCs w:val="24"/>
        </w:rPr>
        <w:t>Dutmers</w:t>
      </w:r>
      <w:proofErr w:type="spellEnd"/>
      <w:r>
        <w:rPr>
          <w:sz w:val="24"/>
          <w:szCs w:val="24"/>
        </w:rPr>
        <w:t xml:space="preserve"> stated we have met our quorum requirements with 72 members voting</w:t>
      </w:r>
      <w:r w:rsidR="006136F5">
        <w:rPr>
          <w:sz w:val="24"/>
          <w:szCs w:val="24"/>
        </w:rPr>
        <w:t xml:space="preserve"> today either in person or by proxy.</w:t>
      </w:r>
    </w:p>
    <w:p w14:paraId="5D472D8D" w14:textId="421C9FCE" w:rsidR="002A1DBF" w:rsidRDefault="002A1DBF" w:rsidP="006F364E">
      <w:pPr>
        <w:spacing w:after="0"/>
        <w:rPr>
          <w:b/>
          <w:bCs/>
          <w:sz w:val="24"/>
          <w:szCs w:val="24"/>
        </w:rPr>
      </w:pPr>
      <w:r>
        <w:rPr>
          <w:b/>
          <w:bCs/>
          <w:sz w:val="24"/>
          <w:szCs w:val="24"/>
        </w:rPr>
        <w:t xml:space="preserve">Motion was made to accept the 2021 minutes. Tom </w:t>
      </w:r>
      <w:proofErr w:type="spellStart"/>
      <w:r>
        <w:rPr>
          <w:b/>
          <w:bCs/>
          <w:sz w:val="24"/>
          <w:szCs w:val="24"/>
        </w:rPr>
        <w:t>Dutmers</w:t>
      </w:r>
      <w:proofErr w:type="spellEnd"/>
      <w:r>
        <w:rPr>
          <w:b/>
          <w:bCs/>
          <w:sz w:val="24"/>
          <w:szCs w:val="24"/>
        </w:rPr>
        <w:t xml:space="preserve"> accepted the motion and Vic Peirce seconded </w:t>
      </w:r>
      <w:r w:rsidR="006136F5">
        <w:rPr>
          <w:b/>
          <w:bCs/>
          <w:sz w:val="24"/>
          <w:szCs w:val="24"/>
        </w:rPr>
        <w:t xml:space="preserve">the motion. </w:t>
      </w:r>
    </w:p>
    <w:p w14:paraId="61E8512F" w14:textId="0B89781F" w:rsidR="006136F5" w:rsidRDefault="006136F5" w:rsidP="006F364E">
      <w:pPr>
        <w:spacing w:after="0"/>
        <w:rPr>
          <w:b/>
          <w:bCs/>
          <w:sz w:val="24"/>
          <w:szCs w:val="24"/>
        </w:rPr>
      </w:pPr>
      <w:r>
        <w:rPr>
          <w:b/>
          <w:bCs/>
          <w:sz w:val="24"/>
          <w:szCs w:val="24"/>
        </w:rPr>
        <w:t>Edward declared the minutes approved and passed by unanimous consent.</w:t>
      </w:r>
    </w:p>
    <w:p w14:paraId="682D127F" w14:textId="51B32B8C" w:rsidR="006136F5" w:rsidRDefault="006136F5" w:rsidP="006F364E">
      <w:pPr>
        <w:spacing w:after="0"/>
        <w:rPr>
          <w:b/>
          <w:bCs/>
          <w:sz w:val="24"/>
          <w:szCs w:val="24"/>
        </w:rPr>
      </w:pPr>
    </w:p>
    <w:p w14:paraId="7C07FAB3" w14:textId="2C7C2622" w:rsidR="006136F5" w:rsidRDefault="006136F5" w:rsidP="006F364E">
      <w:pPr>
        <w:spacing w:after="0"/>
        <w:rPr>
          <w:sz w:val="24"/>
          <w:szCs w:val="24"/>
        </w:rPr>
      </w:pPr>
      <w:r>
        <w:rPr>
          <w:b/>
          <w:bCs/>
          <w:sz w:val="24"/>
          <w:szCs w:val="24"/>
        </w:rPr>
        <w:t xml:space="preserve">Candidate Slate: </w:t>
      </w:r>
      <w:r>
        <w:rPr>
          <w:sz w:val="24"/>
          <w:szCs w:val="24"/>
        </w:rPr>
        <w:t xml:space="preserve">Candidates up for a vote for this year’s board include Rick Fink, Stan </w:t>
      </w:r>
      <w:proofErr w:type="spellStart"/>
      <w:r>
        <w:rPr>
          <w:sz w:val="24"/>
          <w:szCs w:val="24"/>
        </w:rPr>
        <w:t>Kryder</w:t>
      </w:r>
      <w:proofErr w:type="spellEnd"/>
      <w:r>
        <w:rPr>
          <w:sz w:val="24"/>
          <w:szCs w:val="24"/>
        </w:rPr>
        <w:t xml:space="preserve">, Woody McCally and Dick </w:t>
      </w:r>
      <w:proofErr w:type="spellStart"/>
      <w:proofErr w:type="gramStart"/>
      <w:r>
        <w:rPr>
          <w:sz w:val="24"/>
          <w:szCs w:val="24"/>
        </w:rPr>
        <w:t>O”Malley</w:t>
      </w:r>
      <w:proofErr w:type="spellEnd"/>
      <w:proofErr w:type="gramEnd"/>
      <w:r>
        <w:rPr>
          <w:sz w:val="24"/>
          <w:szCs w:val="24"/>
        </w:rPr>
        <w:t xml:space="preserve">. All candidates have met and exceeded the required quorum and are overwhelmingly approved. </w:t>
      </w:r>
    </w:p>
    <w:p w14:paraId="3980B2E8" w14:textId="77777777" w:rsidR="006136F5" w:rsidRDefault="006136F5" w:rsidP="006F364E">
      <w:pPr>
        <w:spacing w:after="0"/>
        <w:rPr>
          <w:sz w:val="24"/>
          <w:szCs w:val="24"/>
        </w:rPr>
      </w:pPr>
    </w:p>
    <w:p w14:paraId="347DF32C" w14:textId="1427D5DB" w:rsidR="006136F5" w:rsidRDefault="006136F5" w:rsidP="006F364E">
      <w:pPr>
        <w:spacing w:after="0"/>
        <w:rPr>
          <w:sz w:val="24"/>
          <w:szCs w:val="24"/>
        </w:rPr>
      </w:pPr>
      <w:r>
        <w:rPr>
          <w:sz w:val="24"/>
          <w:szCs w:val="24"/>
        </w:rPr>
        <w:t xml:space="preserve">Edward stated that following this meeting the new board will meet briefly to elect the new officers. He also stated it was a privilege and great opportunity to serve as President the past 2 years. </w:t>
      </w:r>
    </w:p>
    <w:p w14:paraId="3CFE1BF3" w14:textId="3530DB8F" w:rsidR="006136F5" w:rsidRDefault="006136F5" w:rsidP="006F364E">
      <w:pPr>
        <w:spacing w:after="0"/>
        <w:rPr>
          <w:b/>
          <w:bCs/>
          <w:sz w:val="24"/>
          <w:szCs w:val="24"/>
        </w:rPr>
      </w:pPr>
      <w:r>
        <w:rPr>
          <w:b/>
          <w:bCs/>
          <w:sz w:val="24"/>
          <w:szCs w:val="24"/>
        </w:rPr>
        <w:t xml:space="preserve">Questions &amp; comments: </w:t>
      </w:r>
    </w:p>
    <w:p w14:paraId="2B9A1781" w14:textId="6AFC637B" w:rsidR="00953C2F" w:rsidRDefault="00953C2F" w:rsidP="006F364E">
      <w:pPr>
        <w:spacing w:after="0"/>
        <w:rPr>
          <w:sz w:val="24"/>
          <w:szCs w:val="24"/>
        </w:rPr>
      </w:pPr>
      <w:r>
        <w:rPr>
          <w:sz w:val="24"/>
          <w:szCs w:val="24"/>
        </w:rPr>
        <w:t xml:space="preserve">Sallyanne answered questions regarding the boat wash operation. </w:t>
      </w:r>
    </w:p>
    <w:p w14:paraId="50D2B6EF" w14:textId="095BEB9B" w:rsidR="00953C2F" w:rsidRDefault="00953C2F" w:rsidP="006F364E">
      <w:pPr>
        <w:spacing w:after="0"/>
        <w:rPr>
          <w:sz w:val="24"/>
          <w:szCs w:val="24"/>
        </w:rPr>
      </w:pPr>
      <w:r>
        <w:rPr>
          <w:sz w:val="24"/>
          <w:szCs w:val="24"/>
        </w:rPr>
        <w:t>A discussion on the Eurasian milfoil issue in Lake Leelanau followed.</w:t>
      </w:r>
    </w:p>
    <w:p w14:paraId="1CA39B68" w14:textId="4B8DA60B" w:rsidR="00953C2F" w:rsidRDefault="00953C2F" w:rsidP="006F364E">
      <w:pPr>
        <w:spacing w:after="0"/>
        <w:rPr>
          <w:sz w:val="24"/>
          <w:szCs w:val="24"/>
        </w:rPr>
      </w:pPr>
      <w:r>
        <w:rPr>
          <w:sz w:val="24"/>
          <w:szCs w:val="24"/>
        </w:rPr>
        <w:t>Tricia answered questions about interacting with other lakes in the watershed as Guardian.</w:t>
      </w:r>
    </w:p>
    <w:p w14:paraId="09D23FF1" w14:textId="11988971" w:rsidR="00953C2F" w:rsidRDefault="00953C2F" w:rsidP="006F364E">
      <w:pPr>
        <w:spacing w:after="0"/>
        <w:rPr>
          <w:b/>
          <w:bCs/>
          <w:sz w:val="24"/>
          <w:szCs w:val="24"/>
        </w:rPr>
      </w:pPr>
      <w:r>
        <w:rPr>
          <w:b/>
          <w:bCs/>
          <w:sz w:val="24"/>
          <w:szCs w:val="24"/>
        </w:rPr>
        <w:t>Motion to adjourn. Approved.</w:t>
      </w:r>
    </w:p>
    <w:p w14:paraId="01074A24" w14:textId="4F6CB0C8" w:rsidR="00953C2F" w:rsidRDefault="00953C2F" w:rsidP="006F364E">
      <w:pPr>
        <w:spacing w:after="0"/>
        <w:rPr>
          <w:b/>
          <w:bCs/>
          <w:sz w:val="24"/>
          <w:szCs w:val="24"/>
        </w:rPr>
      </w:pPr>
      <w:r>
        <w:rPr>
          <w:b/>
          <w:bCs/>
          <w:sz w:val="24"/>
          <w:szCs w:val="24"/>
        </w:rPr>
        <w:t>Meeting adjourned at 5:28pm</w:t>
      </w:r>
    </w:p>
    <w:p w14:paraId="28B76CAC" w14:textId="10CCDF0C" w:rsidR="00953C2F" w:rsidRDefault="00953C2F" w:rsidP="006F364E">
      <w:pPr>
        <w:spacing w:after="0"/>
        <w:rPr>
          <w:b/>
          <w:bCs/>
          <w:sz w:val="24"/>
          <w:szCs w:val="24"/>
        </w:rPr>
      </w:pPr>
    </w:p>
    <w:p w14:paraId="6B97BD15" w14:textId="37701F7E" w:rsidR="00953C2F" w:rsidRDefault="00953C2F" w:rsidP="006F364E">
      <w:pPr>
        <w:spacing w:after="0"/>
        <w:rPr>
          <w:sz w:val="24"/>
          <w:szCs w:val="24"/>
        </w:rPr>
      </w:pPr>
      <w:r>
        <w:rPr>
          <w:sz w:val="24"/>
          <w:szCs w:val="24"/>
        </w:rPr>
        <w:t>Respectfully submitted,</w:t>
      </w:r>
    </w:p>
    <w:p w14:paraId="16E90649" w14:textId="5F058A74" w:rsidR="00953C2F" w:rsidRPr="00953C2F" w:rsidRDefault="00953C2F" w:rsidP="006F364E">
      <w:pPr>
        <w:spacing w:after="0"/>
        <w:rPr>
          <w:i/>
          <w:iCs/>
          <w:sz w:val="24"/>
          <w:szCs w:val="24"/>
        </w:rPr>
      </w:pPr>
      <w:r>
        <w:rPr>
          <w:sz w:val="24"/>
          <w:szCs w:val="24"/>
        </w:rPr>
        <w:t>Sallyanne Morris</w:t>
      </w:r>
    </w:p>
    <w:p w14:paraId="5416AAC8" w14:textId="77777777" w:rsidR="006136F5" w:rsidRDefault="006136F5" w:rsidP="006F364E">
      <w:pPr>
        <w:spacing w:after="0"/>
        <w:rPr>
          <w:sz w:val="24"/>
          <w:szCs w:val="24"/>
        </w:rPr>
      </w:pPr>
    </w:p>
    <w:p w14:paraId="035909AC" w14:textId="77777777" w:rsidR="006136F5" w:rsidRPr="006136F5" w:rsidRDefault="006136F5" w:rsidP="006F364E">
      <w:pPr>
        <w:spacing w:after="0"/>
        <w:rPr>
          <w:sz w:val="24"/>
          <w:szCs w:val="24"/>
        </w:rPr>
      </w:pPr>
    </w:p>
    <w:p w14:paraId="1E7B2E78" w14:textId="77777777" w:rsidR="006136F5" w:rsidRDefault="006136F5" w:rsidP="006F364E">
      <w:pPr>
        <w:spacing w:after="0"/>
        <w:rPr>
          <w:b/>
          <w:bCs/>
          <w:sz w:val="24"/>
          <w:szCs w:val="24"/>
        </w:rPr>
      </w:pPr>
    </w:p>
    <w:p w14:paraId="3751B8E4" w14:textId="77777777" w:rsidR="006136F5" w:rsidRDefault="006136F5" w:rsidP="006F364E">
      <w:pPr>
        <w:spacing w:after="0"/>
        <w:rPr>
          <w:b/>
          <w:bCs/>
          <w:sz w:val="24"/>
          <w:szCs w:val="24"/>
        </w:rPr>
      </w:pPr>
    </w:p>
    <w:p w14:paraId="1B28B1CF" w14:textId="77777777" w:rsidR="002A1DBF" w:rsidRDefault="002A1DBF" w:rsidP="006F364E">
      <w:pPr>
        <w:spacing w:after="0"/>
        <w:rPr>
          <w:b/>
          <w:bCs/>
          <w:sz w:val="24"/>
          <w:szCs w:val="24"/>
        </w:rPr>
      </w:pPr>
    </w:p>
    <w:p w14:paraId="65881D8B" w14:textId="77777777" w:rsidR="002A1DBF" w:rsidRPr="002A1DBF" w:rsidRDefault="002A1DBF" w:rsidP="006F364E">
      <w:pPr>
        <w:spacing w:after="0"/>
        <w:rPr>
          <w:b/>
          <w:bCs/>
          <w:sz w:val="24"/>
          <w:szCs w:val="24"/>
        </w:rPr>
      </w:pPr>
    </w:p>
    <w:p w14:paraId="0E027E70" w14:textId="77777777" w:rsidR="002A1DBF" w:rsidRDefault="002A1DBF" w:rsidP="006F364E">
      <w:pPr>
        <w:spacing w:after="0"/>
        <w:rPr>
          <w:sz w:val="24"/>
          <w:szCs w:val="24"/>
        </w:rPr>
      </w:pPr>
    </w:p>
    <w:p w14:paraId="0AC92A2E" w14:textId="77777777" w:rsidR="002A1DBF" w:rsidRDefault="002A1DBF" w:rsidP="006F364E">
      <w:pPr>
        <w:spacing w:after="0"/>
        <w:rPr>
          <w:sz w:val="24"/>
          <w:szCs w:val="24"/>
        </w:rPr>
      </w:pPr>
    </w:p>
    <w:p w14:paraId="2BD8B38F" w14:textId="77777777" w:rsidR="002A1DBF" w:rsidRPr="002A1DBF" w:rsidRDefault="002A1DBF" w:rsidP="006F364E">
      <w:pPr>
        <w:spacing w:after="0"/>
        <w:rPr>
          <w:sz w:val="24"/>
          <w:szCs w:val="24"/>
        </w:rPr>
      </w:pPr>
    </w:p>
    <w:p w14:paraId="116D4640" w14:textId="77777777" w:rsidR="001767A0" w:rsidRDefault="001767A0" w:rsidP="006F364E">
      <w:pPr>
        <w:spacing w:after="0"/>
        <w:rPr>
          <w:b/>
          <w:bCs/>
          <w:color w:val="C00000"/>
          <w:sz w:val="24"/>
          <w:szCs w:val="24"/>
        </w:rPr>
      </w:pPr>
    </w:p>
    <w:p w14:paraId="55EE524B" w14:textId="77777777" w:rsidR="001767A0" w:rsidRPr="001767A0" w:rsidRDefault="001767A0" w:rsidP="006F364E">
      <w:pPr>
        <w:spacing w:after="0"/>
        <w:rPr>
          <w:b/>
          <w:bCs/>
          <w:color w:val="C00000"/>
          <w:sz w:val="24"/>
          <w:szCs w:val="24"/>
        </w:rPr>
      </w:pPr>
    </w:p>
    <w:p w14:paraId="5158A0CF" w14:textId="77777777" w:rsidR="00EB5154" w:rsidRPr="00EB5154" w:rsidRDefault="00EB5154" w:rsidP="006F364E">
      <w:pPr>
        <w:spacing w:after="0"/>
        <w:rPr>
          <w:sz w:val="24"/>
          <w:szCs w:val="24"/>
        </w:rPr>
      </w:pPr>
    </w:p>
    <w:p w14:paraId="0879E6B1" w14:textId="77777777" w:rsidR="000332CF" w:rsidRPr="000332CF" w:rsidRDefault="000332CF" w:rsidP="006F364E">
      <w:pPr>
        <w:spacing w:after="0"/>
        <w:rPr>
          <w:sz w:val="24"/>
          <w:szCs w:val="24"/>
        </w:rPr>
      </w:pPr>
    </w:p>
    <w:p w14:paraId="4F874432" w14:textId="77777777" w:rsidR="000332CF" w:rsidRDefault="000332CF" w:rsidP="006F364E">
      <w:pPr>
        <w:spacing w:after="0"/>
        <w:rPr>
          <w:sz w:val="24"/>
          <w:szCs w:val="24"/>
        </w:rPr>
      </w:pPr>
    </w:p>
    <w:p w14:paraId="6905D3DD" w14:textId="77777777" w:rsidR="000332CF" w:rsidRPr="000C5F92" w:rsidRDefault="000332CF" w:rsidP="006F364E">
      <w:pPr>
        <w:spacing w:after="0"/>
        <w:rPr>
          <w:sz w:val="24"/>
          <w:szCs w:val="24"/>
        </w:rPr>
      </w:pPr>
    </w:p>
    <w:sectPr w:rsidR="000332CF" w:rsidRPr="000C5F9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D23C" w14:textId="77777777" w:rsidR="009064CD" w:rsidRDefault="009064CD" w:rsidP="00B87C93">
      <w:pPr>
        <w:spacing w:after="0" w:line="240" w:lineRule="auto"/>
      </w:pPr>
      <w:r>
        <w:separator/>
      </w:r>
    </w:p>
  </w:endnote>
  <w:endnote w:type="continuationSeparator" w:id="0">
    <w:p w14:paraId="0D483EE2" w14:textId="77777777" w:rsidR="009064CD" w:rsidRDefault="009064CD" w:rsidP="00B8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86163"/>
      <w:docPartObj>
        <w:docPartGallery w:val="Page Numbers (Bottom of Page)"/>
        <w:docPartUnique/>
      </w:docPartObj>
    </w:sdtPr>
    <w:sdtEndPr>
      <w:rPr>
        <w:noProof/>
      </w:rPr>
    </w:sdtEndPr>
    <w:sdtContent>
      <w:p w14:paraId="79842AC9" w14:textId="325A16DE" w:rsidR="00B87C93" w:rsidRDefault="00B87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4D3AC" w14:textId="77777777" w:rsidR="00B87C93" w:rsidRDefault="00B87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60BB" w14:textId="77777777" w:rsidR="009064CD" w:rsidRDefault="009064CD" w:rsidP="00B87C93">
      <w:pPr>
        <w:spacing w:after="0" w:line="240" w:lineRule="auto"/>
      </w:pPr>
      <w:r>
        <w:separator/>
      </w:r>
    </w:p>
  </w:footnote>
  <w:footnote w:type="continuationSeparator" w:id="0">
    <w:p w14:paraId="03555D0A" w14:textId="77777777" w:rsidR="009064CD" w:rsidRDefault="009064CD" w:rsidP="00B87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64E"/>
    <w:rsid w:val="000332CF"/>
    <w:rsid w:val="000419C8"/>
    <w:rsid w:val="000C5F92"/>
    <w:rsid w:val="001767A0"/>
    <w:rsid w:val="00232014"/>
    <w:rsid w:val="002A1DBF"/>
    <w:rsid w:val="003D676E"/>
    <w:rsid w:val="003F6D3D"/>
    <w:rsid w:val="006136F5"/>
    <w:rsid w:val="00652007"/>
    <w:rsid w:val="00663F14"/>
    <w:rsid w:val="00666784"/>
    <w:rsid w:val="006F298A"/>
    <w:rsid w:val="006F364E"/>
    <w:rsid w:val="00775C18"/>
    <w:rsid w:val="00813AE0"/>
    <w:rsid w:val="009064CD"/>
    <w:rsid w:val="009131EF"/>
    <w:rsid w:val="00953C2F"/>
    <w:rsid w:val="00B87C93"/>
    <w:rsid w:val="00C444EE"/>
    <w:rsid w:val="00C67D62"/>
    <w:rsid w:val="00D33BF4"/>
    <w:rsid w:val="00DD5A38"/>
    <w:rsid w:val="00EB5154"/>
    <w:rsid w:val="00F0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A47F"/>
  <w15:docId w15:val="{80F9F786-E349-4044-8B08-0A54C14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C93"/>
  </w:style>
  <w:style w:type="paragraph" w:styleId="Footer">
    <w:name w:val="footer"/>
    <w:basedOn w:val="Normal"/>
    <w:link w:val="FooterChar"/>
    <w:uiPriority w:val="99"/>
    <w:unhideWhenUsed/>
    <w:rsid w:val="00B87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Sallyanne Morris</dc:creator>
  <cp:keywords/>
  <dc:description/>
  <cp:lastModifiedBy>Sallyanne Morris</cp:lastModifiedBy>
  <cp:revision>3</cp:revision>
  <dcterms:created xsi:type="dcterms:W3CDTF">2022-08-10T14:49:00Z</dcterms:created>
  <dcterms:modified xsi:type="dcterms:W3CDTF">2023-07-10T20:59:00Z</dcterms:modified>
</cp:coreProperties>
</file>